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Detta dokument behandlar höga naturvärden i avverkningsanmälan A 15050-2024 i Vilhelmina kommun som inkom 2024-04-17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7193508, E 536139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