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Detta dokument behandlar höga naturvärden i avverkningsanmälan A 20904-2026 i Vilhelmina kommun som inkom 2026-04-30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7227204, E 556982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23 meter från avverkningsanmälan har följande 19 naturvårdsarter hittats: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Av dessa är 11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 lappmes (NT, T, §4), lavskrika (NT, T, §4), tretåig hackspett (NT, T, §4), korallrot (S, T, §8), plattlummer (S, T, §9)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