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Detta dokument behandlar höga naturvärden i avverkningsanmälan A 23569-2026 i Vilhelmina kommun som inkom 2026-05-21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7143747, E 595406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gränsticka (VU, T), lunglav (NT, T), rosenticka (NT, T), rynkskinn (NT, T), ullticka (NT, T), luddlav (S, T), mörk husmossa (S, T), skinnlav (S, T), vedticka (S, T) och tallbit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