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Detta dokument behandlar höga naturvärden i avverkningsanmälan A 25971-2026 i Vilhelmina kommun som inkom 2026-06-08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7156580, E 567859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