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Detta dokument behandlar höga naturvärden i avverkningsanmälan A 40736-2024 i Vilhelmina kommun som inkom 2024-09-23 och omfattar 285,0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7238816, E 534481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T), knottrig blåslav (NT, T) och rödbrun blekspik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