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som inkom 2025-11-28 och omfattar 72,1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7235660, E 536336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42 naturvårdsarter hittats: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