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som inkom 2021-10-25 och omfattar 115,1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7201691, E 520548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28 naturvårdsarter hittats: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videsparv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