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Detta dokument behandlar höga naturvärden i avverkningsanmälan A 60379-2024 i Vilhelmina kommun som inkom 2024-12-17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7183317, E 591782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