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klagomål behandlar höga naturvärden i avverkningsanmälan A 56247-2023 i Vilhelmina kommun som inkom 2023-11-10 och omfattar 1,3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7162297, E 602604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