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34089-2023 i Vilhelmina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