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dokument behandlar höga naturvärden i avverkningsanmälan A 37322-2022 i Vilhelmina kommun. Denna avverkningsanmälan inkom 2022-09-02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7191370, E 557057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