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kolflarnlav (NT), oljetagging (NT), skogshare (NT), spillkråka (NT, §4), korallblylav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