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94-2018 i Vilhelmin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