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ostticka (VU), rynkskinn (VU), tajgaskinn (VU), granticka (NT), gränsticka (NT), harticka (NT), rosenticka (NT), skrovellav (NT), tretåig hackspett (NT, §4), ullticka (NT), vedflikmossa (NT), bårdlav (S), skinnlav (S), spindelblomster (S, §8), stuplav (S), vedticka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