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42274-2025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björktrast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björktrast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2025-11-07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