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26628-2020 i Vilhelmina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