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36220-2023 i Vilhelmina kommun har hittats 8 naturvårdsarter varav 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