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97-2025 i Vilhelmin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