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38-2024 i Vilhelmina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