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dokument behandlar höga naturvärden i avverkningsanmälan A 48088-2024 i Vilhelmina kommun som inkom 2024-10-24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7209787, E 576964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