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dokument behandlar höga naturvärden i avverkningsanmälan A 48424-2023 i Vilhelmina kommun som inkom 2023-10-06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7148123, E 575671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