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som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vitskaftad svartspik (VU, T), gammelgransskål (NT, T), rosenticka (NT, T) och tallticka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042" cy="5688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273042"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