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som inkom 2025-05-22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7179149, E 583371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garnlav (VU, T), brunpudrad nållav (NT, T), gammelgransskål (NT, T), tretåig hackspett (NT, T, §4), spindelblomster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