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Detta dokument behandlar höga naturvärden i avverkningsanmälan A 6969-2023 i Vilhelmina kommun som inkom 2023-02-07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7238557, E 531448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(VU, T), brunpudrad nållav (NT, T), rosenticka (NT, T), rödbrun blekspik (NT, T), skrovellav (NT, T), ullticka (NT, T), gulnål (S, T), mörk husmossa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