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som inkom 2023-02-15 och omfattar 135,4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7235411, E 532436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29 naturvårdsarter hittats: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