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30573-2024 i Vilhelmina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