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klagomål behandlar höga naturvärden i avverkningsanmälan A 25977-2025 i Vilhelmina kommun som inkom 2025-05-27 och omfattar 6,2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7192283, E 596336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