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55095-2025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