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dokument behandlar höga naturvärden i avverkningsanmälan A 56840-2023 i Vilhelmina kommun. Denna avverkningsanmälan inkom 2023-11-08 00:00:00 och omfattar 55,0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7240411, E 550517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