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3604-2022 i Vilhelmina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