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dokument behandlar höga naturvärden i avverkningsanmälan A 21405-2026 i Vilhelmina kommun som inkom 2026-05-06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7160924, E 601518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