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dokument behandlar höga naturvärden i avverkningsanmälan A 23487-2026 i Vilhelmina kommun som inkom 2026-05-21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ladlav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7243691, E 542050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