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som inkom 2022-03-28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7236876, E 523495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bårdlav (S, T), gulnål (S, T), kransrams (S, T), luddlav (S, T),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