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Detta dokument behandlar höga naturvärden i avverkningsanmälan A 20904-2026 i Vilhelmina kommun som inkom 2026-04-30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7227204, E 556982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19 naturvårdsarter hittats: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lappmes (NT, T, §4), lavskrika (NT, T, §4),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