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Detta dokument behandlar höga naturvärden i avverkningsanmälan A 54955-2025 i Vilhelmina kommun som inkom 2025-11-06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7193895, E 569228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garnlav (VU, T), vitskaftad svartspik (VU,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