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8540-2024 i Vilhelmina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