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dokument behandlar höga naturvärden i avverkningsanmälan A 29850-2025 i Åsele kommun som inkom 2025-06-18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7101839, E 649802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