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som inkom 2025-09-10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7119043, E 617173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