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Detta dokument behandlar höga naturvärden i avverkningsanmälan A 49528-2022 i Åsele kommun som inkom 2022-10-27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7096553, E 607923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doftskinn (NT, T), lunglav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