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Detta dokument behandlar höga naturvärden i avverkningsanmälan A 62179-2025 i Åsele kommun som inkom 2025-12-15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