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dvärgbägarlav (NT), garnlav (NT), kortskaftad ärgspik (NT), lunglav (NT), mörk kolflarnlav (NT), reliktbock (NT), spillkråka (NT, §4), tretåig hackspett (NT, §4), vedflamlav (NT) och revlummer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