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12 meter från avverkningsanmälan A 1733-2025 i Åsele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