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Detta dokument behandlar höga naturvärden i avverkningsanmälan A 53238-2024 i Åsele kommun som inkom 2024-11-17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7096322, E 639459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