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dokument behandlar höga naturvärden i avverkningsanmälan A 22550-2022 i Åsele kommun. Denna avverkningsanmälan inkom 2022-06-01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lunglav (NT), ullticka (NT), vitgrynig nållav (NT), vitplätt (NT), björksplintborre (S), vedticka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