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20224-2026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