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48594-2025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