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4340-2024 i Åsele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