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avverkningsanmälan A 40328-2022 i Åsele kommun. Denna avverkningsanmälan inkom 2022-09-19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0328-2022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