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avverkningsanmälan A 54166-2020 i Åsele kommun. Denna avverkningsanmälan inkom 2020-10-21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54166-2020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