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92-2025 i Åsele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